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C9F" w:rsidRDefault="00DE3C9F">
      <w:r w:rsidRPr="00F201B5">
        <w:rPr>
          <w:b/>
          <w:sz w:val="36"/>
          <w:szCs w:val="36"/>
        </w:rPr>
        <w:t xml:space="preserve">Rückschau, Wanderung </w:t>
      </w:r>
      <w:proofErr w:type="spellStart"/>
      <w:r w:rsidRPr="00F201B5">
        <w:rPr>
          <w:b/>
          <w:sz w:val="36"/>
          <w:szCs w:val="36"/>
        </w:rPr>
        <w:t>Schlichemtal</w:t>
      </w:r>
      <w:proofErr w:type="spellEnd"/>
      <w:r>
        <w:t>.</w:t>
      </w:r>
    </w:p>
    <w:p w:rsidR="00DE3C9F" w:rsidRDefault="00DE3C9F"/>
    <w:p w:rsidR="0008093D" w:rsidRDefault="00DE3C9F">
      <w:r>
        <w:t xml:space="preserve">Trotz schlechter Wettervorhersagen trafen sich am 22.Mai 18 Wanderfreunde der Ortsgruppe, im Alter von 11 bis 81 Jahre, um 10.30 Uhr vor der Festhalle zur Fahrgemeinschaft nach Dormettingen. Etwas zu früh dort angekommen, mussten wir auf den  </w:t>
      </w:r>
      <w:proofErr w:type="spellStart"/>
      <w:r>
        <w:t>Shattlebus</w:t>
      </w:r>
      <w:proofErr w:type="spellEnd"/>
      <w:r>
        <w:t xml:space="preserve"> warten, der uns zum Startort </w:t>
      </w:r>
      <w:proofErr w:type="spellStart"/>
      <w:r>
        <w:t>Tieringen</w:t>
      </w:r>
      <w:proofErr w:type="spellEnd"/>
      <w:r>
        <w:t xml:space="preserve"> brachte. Von dort aus ging es erst noch ein einige Höhenmeter auf dem Waldlehrpfad zum Quellbrunnen der </w:t>
      </w:r>
      <w:proofErr w:type="spellStart"/>
      <w:r>
        <w:t>Schlichem</w:t>
      </w:r>
      <w:proofErr w:type="spellEnd"/>
      <w:r>
        <w:t xml:space="preserve"> in 880m NN. Nach kurzer Pause ging es nun bergab, vorbei am Barfußpfad, den die Jüngeren der Gruppe gleich durchwateten. Durch </w:t>
      </w:r>
      <w:proofErr w:type="spellStart"/>
      <w:r>
        <w:t>Tieringen</w:t>
      </w:r>
      <w:proofErr w:type="spellEnd"/>
      <w:r>
        <w:t xml:space="preserve"> ging es weiter abwärts ins </w:t>
      </w:r>
      <w:proofErr w:type="spellStart"/>
      <w:r>
        <w:t>Schlichemtal</w:t>
      </w:r>
      <w:proofErr w:type="spellEnd"/>
      <w:r>
        <w:t xml:space="preserve">, vorbei an einer neu angelegten Fischzuchtanlage, mehrfach mussten Seitenbäche der </w:t>
      </w:r>
      <w:proofErr w:type="spellStart"/>
      <w:r>
        <w:t>Schlichem</w:t>
      </w:r>
      <w:proofErr w:type="spellEnd"/>
      <w:r>
        <w:t xml:space="preserve"> und sie selbst über Furten mit Trittsteinen und Holzstegen überquert werden. Bei Hausen konnten wir mehrere von der Fa. Interstuhl gestiftete Sitzgelegenheiten austesten. Der Wanderweg durch Ratshausen, entlang der Hauptstraße und weiter auf dem Radweg, entsprach nicht unseren Erwartungen. Am Kiosk des Schömberger Stausees legten wir noch einen kurzen Eisstopp ein. Danach ging es weiter Richtung Dormettingen, durch den ehemaligen Steinbruch der Fa. </w:t>
      </w:r>
      <w:proofErr w:type="spellStart"/>
      <w:r>
        <w:t>Holcim</w:t>
      </w:r>
      <w:proofErr w:type="spellEnd"/>
      <w:r>
        <w:t xml:space="preserve">, vorbei am Schiefer- Erlebnispark den wir zeitlich nicht mehr schafften zu erkunden. Kurz vor Dormettingen hatten die Vorderen der Gruppe sich auf ihr mitgeführtes Navi verlassen und dadurch  noch eine Zusatzschleife durch den Ort marschiert sind. Die Nachzügler hatten das Glück mit dem Wanderführer zuerst am Auto zu sei. Nachdem die Gruppe wieder komplett war hatte sich der mitgewanderte Vertrauensmann der OG. bei den Wanderführern für die Organisation der Wanderung gedankt. Nach dem sich ein Großteil der Gruppe noch für eine Einkehr im Hofgut Domäne entschied, fuhren wir noch auf trockener Straße dort hin. Nach dem wir gut gesättigt das Lokal verlassen haben, wurden wir dann doch noch vom strömenden Regen überrascht. </w:t>
      </w:r>
    </w:p>
    <w:p w:rsidR="0008093D" w:rsidRDefault="0008093D"/>
    <w:p w:rsidR="0008093D" w:rsidRDefault="0008093D"/>
    <w:p w:rsidR="0008093D" w:rsidRDefault="0008093D" w:rsidP="00186919">
      <w:pPr>
        <w:jc w:val="center"/>
      </w:pPr>
      <w:r w:rsidRPr="0008093D">
        <w:rPr>
          <w:noProof/>
        </w:rPr>
        <w:drawing>
          <wp:inline distT="0" distB="0" distL="0" distR="0" wp14:anchorId="6922D87E" wp14:editId="78D84B49">
            <wp:extent cx="3963600" cy="2998800"/>
            <wp:effectExtent l="0" t="0" r="0" b="0"/>
            <wp:docPr id="7" name="Grafik 7" descr="I:\Images\Kamera\201605\201605A0\0905201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ages\Kamera\201605\201605A0\0905201625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63600" cy="2998800"/>
                    </a:xfrm>
                    <a:prstGeom prst="rect">
                      <a:avLst/>
                    </a:prstGeom>
                    <a:noFill/>
                    <a:ln>
                      <a:noFill/>
                    </a:ln>
                  </pic:spPr>
                </pic:pic>
              </a:graphicData>
            </a:graphic>
          </wp:inline>
        </w:drawing>
      </w:r>
    </w:p>
    <w:p w:rsidR="006453B2" w:rsidRDefault="006453B2" w:rsidP="0061784B">
      <w:pPr>
        <w:jc w:val="center"/>
      </w:pPr>
    </w:p>
    <w:p w:rsidR="006453B2" w:rsidRDefault="006453B2" w:rsidP="00186919">
      <w:pPr>
        <w:jc w:val="center"/>
        <w:rPr>
          <w:noProof/>
        </w:rPr>
      </w:pPr>
    </w:p>
    <w:p w:rsidR="006453B2" w:rsidRDefault="006453B2" w:rsidP="006453B2">
      <w:pPr>
        <w:jc w:val="center"/>
        <w:rPr>
          <w:noProof/>
        </w:rPr>
      </w:pPr>
    </w:p>
    <w:p w:rsidR="00186919" w:rsidRDefault="004E095D" w:rsidP="006453B2">
      <w:pPr>
        <w:jc w:val="center"/>
      </w:pPr>
      <w:r w:rsidRPr="00DB4766">
        <w:rPr>
          <w:noProof/>
        </w:rPr>
        <w:lastRenderedPageBreak/>
        <w:drawing>
          <wp:inline distT="0" distB="0" distL="0" distR="0" wp14:anchorId="5A161F6A" wp14:editId="1DC0075E">
            <wp:extent cx="4723200" cy="3542400"/>
            <wp:effectExtent l="0" t="0" r="1270" b="1270"/>
            <wp:docPr id="10" name="Grafik 10" descr="C:\Users\Kurz\AppData\Local\Microsoft\Windows\Temporary Internet Files\Content.Outlook\9EIXZV50\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z\AppData\Local\Microsoft\Windows\Temporary Internet Files\Content.Outlook\9EIXZV50\IMG_09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3200" cy="3542400"/>
                    </a:xfrm>
                    <a:prstGeom prst="rect">
                      <a:avLst/>
                    </a:prstGeom>
                    <a:noFill/>
                    <a:ln>
                      <a:noFill/>
                    </a:ln>
                  </pic:spPr>
                </pic:pic>
              </a:graphicData>
            </a:graphic>
          </wp:inline>
        </w:drawing>
      </w:r>
    </w:p>
    <w:p w:rsidR="00C732E9" w:rsidRDefault="00C732E9" w:rsidP="006453B2">
      <w:pPr>
        <w:jc w:val="center"/>
      </w:pPr>
      <w:bookmarkStart w:id="0" w:name="_GoBack"/>
      <w:bookmarkEnd w:id="0"/>
    </w:p>
    <w:p w:rsidR="00186919" w:rsidRDefault="0008093D" w:rsidP="00186919">
      <w:pPr>
        <w:jc w:val="center"/>
      </w:pPr>
      <w:r w:rsidRPr="00DB4766">
        <w:rPr>
          <w:noProof/>
        </w:rPr>
        <w:drawing>
          <wp:inline distT="0" distB="0" distL="0" distR="0" wp14:anchorId="2B20DF11" wp14:editId="271A69FE">
            <wp:extent cx="4723200" cy="3542400"/>
            <wp:effectExtent l="0" t="0" r="1270" b="1270"/>
            <wp:docPr id="2" name="Grafik 2" descr="C:\Users\Kurz\AppData\Local\Microsoft\Windows\Temporary Internet Files\Content.Outlook\9EIXZV50\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z\AppData\Local\Microsoft\Windows\Temporary Internet Files\Content.Outlook\9EIXZV50\IMG_09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3200" cy="3542400"/>
                    </a:xfrm>
                    <a:prstGeom prst="rect">
                      <a:avLst/>
                    </a:prstGeom>
                    <a:noFill/>
                    <a:ln>
                      <a:noFill/>
                    </a:ln>
                  </pic:spPr>
                </pic:pic>
              </a:graphicData>
            </a:graphic>
          </wp:inline>
        </w:drawing>
      </w:r>
    </w:p>
    <w:p w:rsidR="00186919" w:rsidRDefault="00186919" w:rsidP="00186919">
      <w:pPr>
        <w:jc w:val="center"/>
      </w:pPr>
    </w:p>
    <w:p w:rsidR="00DE3C9F" w:rsidRDefault="00186919" w:rsidP="00186919">
      <w:pPr>
        <w:jc w:val="center"/>
      </w:pPr>
      <w:r w:rsidRPr="00DB4766">
        <w:rPr>
          <w:noProof/>
        </w:rPr>
        <w:lastRenderedPageBreak/>
        <w:drawing>
          <wp:inline distT="0" distB="0" distL="0" distR="0" wp14:anchorId="07C3CDD1" wp14:editId="7DBB782E">
            <wp:extent cx="4723200" cy="3542400"/>
            <wp:effectExtent l="0" t="0" r="1270" b="1270"/>
            <wp:docPr id="3" name="Grafik 3" descr="C:\Users\Kurz\AppData\Local\Microsoft\Windows\Temporary Internet Files\Content.Outlook\9EIXZV50\IMG_091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z\AppData\Local\Microsoft\Windows\Temporary Internet Files\Content.Outlook\9EIXZV50\IMG_0916 (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3200" cy="3542400"/>
                    </a:xfrm>
                    <a:prstGeom prst="rect">
                      <a:avLst/>
                    </a:prstGeom>
                    <a:noFill/>
                    <a:ln>
                      <a:noFill/>
                    </a:ln>
                  </pic:spPr>
                </pic:pic>
              </a:graphicData>
            </a:graphic>
          </wp:inline>
        </w:drawing>
      </w:r>
    </w:p>
    <w:p w:rsidR="0008093D" w:rsidRDefault="0008093D"/>
    <w:sectPr w:rsidR="0008093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1B5"/>
    <w:rsid w:val="0008093D"/>
    <w:rsid w:val="00186919"/>
    <w:rsid w:val="0033495C"/>
    <w:rsid w:val="00376687"/>
    <w:rsid w:val="004E095D"/>
    <w:rsid w:val="0061784B"/>
    <w:rsid w:val="006453B2"/>
    <w:rsid w:val="009C19C7"/>
    <w:rsid w:val="00AC6D0D"/>
    <w:rsid w:val="00C732E9"/>
    <w:rsid w:val="00D42517"/>
    <w:rsid w:val="00DB4766"/>
    <w:rsid w:val="00DE3C9F"/>
    <w:rsid w:val="00EB16B7"/>
    <w:rsid w:val="00F201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04C4164-6224-40E4-ABE2-F0E63F883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262</Words>
  <Characters>1657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Rückschau, Wanderung Schlichemtal</vt:lpstr>
    </vt:vector>
  </TitlesOfParts>
  <Company/>
  <LinksUpToDate>false</LinksUpToDate>
  <CharactersWithSpaces>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Rückschau, Wanderung Schlichemtal</dc:title>
  <dc:subject/>
  <dc:creator>MK</dc:creator>
  <cp:keywords/>
  <dc:description/>
  <cp:lastModifiedBy>Kurz</cp:lastModifiedBy>
  <cp:revision>12</cp:revision>
  <dcterms:created xsi:type="dcterms:W3CDTF">2016-05-28T14:50:00Z</dcterms:created>
  <dcterms:modified xsi:type="dcterms:W3CDTF">2016-05-31T15:59:00Z</dcterms:modified>
</cp:coreProperties>
</file>