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DD6" w:rsidRPr="004C3473" w:rsidRDefault="00627DD6" w:rsidP="00627DD6">
      <w:pPr>
        <w:pStyle w:val="KeinLeerraum"/>
        <w:jc w:val="center"/>
        <w:rPr>
          <w:rFonts w:ascii="Times New Roman" w:hAnsi="Times New Roman" w:cs="Times New Roman"/>
          <w:sz w:val="24"/>
          <w:szCs w:val="24"/>
        </w:rPr>
      </w:pPr>
      <w:r w:rsidRPr="004C3473">
        <w:rPr>
          <w:rFonts w:ascii="Times New Roman" w:hAnsi="Times New Roman" w:cs="Times New Roman"/>
          <w:sz w:val="24"/>
          <w:szCs w:val="24"/>
        </w:rPr>
        <w:t xml:space="preserve">Von Rieseninsekten, </w:t>
      </w:r>
      <w:r w:rsidR="00100D4D" w:rsidRPr="004C3473">
        <w:rPr>
          <w:rFonts w:ascii="Times New Roman" w:hAnsi="Times New Roman" w:cs="Times New Roman"/>
          <w:sz w:val="24"/>
          <w:szCs w:val="24"/>
        </w:rPr>
        <w:t>einem Renaissanceschloss</w:t>
      </w:r>
      <w:r w:rsidRPr="004C3473">
        <w:rPr>
          <w:rFonts w:ascii="Times New Roman" w:hAnsi="Times New Roman" w:cs="Times New Roman"/>
          <w:sz w:val="24"/>
          <w:szCs w:val="24"/>
        </w:rPr>
        <w:t xml:space="preserve"> und königlichen Forstmeistern</w:t>
      </w:r>
    </w:p>
    <w:p w:rsidR="00627DD6" w:rsidRPr="004C3473" w:rsidRDefault="00627DD6" w:rsidP="00627DD6">
      <w:pPr>
        <w:pStyle w:val="KeinLeerraum"/>
        <w:jc w:val="center"/>
        <w:rPr>
          <w:rFonts w:ascii="Times New Roman" w:hAnsi="Times New Roman" w:cs="Times New Roman"/>
          <w:sz w:val="24"/>
          <w:szCs w:val="24"/>
        </w:rPr>
      </w:pPr>
    </w:p>
    <w:p w:rsidR="00165013" w:rsidRPr="007C1A50" w:rsidRDefault="000A0772" w:rsidP="00627DD6">
      <w:pPr>
        <w:pStyle w:val="KeinLeerraum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1A50">
        <w:rPr>
          <w:rFonts w:ascii="Times New Roman" w:hAnsi="Times New Roman" w:cs="Times New Roman"/>
          <w:b/>
          <w:sz w:val="32"/>
          <w:szCs w:val="32"/>
        </w:rPr>
        <w:t>WANDERUNG ZUR NECKARSCHLEIFE BEI HESSIGHEIM</w:t>
      </w:r>
    </w:p>
    <w:p w:rsidR="00627DD6" w:rsidRPr="004C3473" w:rsidRDefault="00627DD6" w:rsidP="00627DD6">
      <w:pPr>
        <w:pStyle w:val="KeinLeerraum"/>
        <w:jc w:val="center"/>
        <w:rPr>
          <w:rFonts w:ascii="Times New Roman" w:hAnsi="Times New Roman" w:cs="Times New Roman"/>
          <w:sz w:val="24"/>
          <w:szCs w:val="24"/>
        </w:rPr>
      </w:pPr>
    </w:p>
    <w:p w:rsidR="009276E4" w:rsidRPr="004C3473" w:rsidRDefault="000A0772" w:rsidP="003508A5">
      <w:pPr>
        <w:pStyle w:val="KeinLeerraum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Vom idyllischen in den Weinbergen oberhalb von </w:t>
      </w:r>
      <w:proofErr w:type="spellStart"/>
      <w:r w:rsidRPr="00E35E7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Hessigheim</w:t>
      </w:r>
      <w:proofErr w:type="spellEnd"/>
      <w:r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eingebetteten </w:t>
      </w:r>
      <w:proofErr w:type="spellStart"/>
      <w:r w:rsidR="004C3473" w:rsidRPr="00E35E7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Schreyerhof</w:t>
      </w:r>
      <w:proofErr w:type="spellEnd"/>
      <w:r w:rsidR="007C1C74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>, eröffnete</w:t>
      </w:r>
      <w:r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sich </w:t>
      </w:r>
      <w:r w:rsidR="007C1C74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>am 12.03.2017 bei</w:t>
      </w:r>
      <w:r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wunderschön</w:t>
      </w:r>
      <w:r w:rsidR="007C1C74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>em</w:t>
      </w:r>
      <w:r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Frühlings</w:t>
      </w:r>
      <w:r w:rsidR="007C1C74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>wetter</w:t>
      </w:r>
      <w:r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für 16 frohgemute Wanderer die Aussicht auf ein mit herrlichen </w:t>
      </w:r>
      <w:r w:rsidR="007C1C74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>landschaftlichen Höhepunkten</w:t>
      </w:r>
      <w:r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reich </w:t>
      </w:r>
      <w:r w:rsidR="007C1C74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>ausgestattetes Plateau.</w:t>
      </w:r>
      <w:r w:rsidR="00A85EC8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1C74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Zunächst ging es entlang auf Wanderwegen, gesäumt von Büschen und Wäldern, nach </w:t>
      </w:r>
      <w:proofErr w:type="spellStart"/>
      <w:r w:rsidR="007C1C74" w:rsidRPr="00CC253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Kleiningersheim</w:t>
      </w:r>
      <w:proofErr w:type="spellEnd"/>
      <w:r w:rsidR="007C1C74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65013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>Auch wenn den Wanderern hierbei keine Wildschweinrotte über den Weg gelaufen ist</w:t>
      </w:r>
      <w:r w:rsidR="00AB38D0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oder </w:t>
      </w:r>
      <w:r w:rsidR="00627DD6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das </w:t>
      </w:r>
      <w:r w:rsidR="00627DD6" w:rsidRPr="004C3473">
        <w:rPr>
          <w:rStyle w:val="Fett"/>
          <w:rFonts w:ascii="Times New Roman" w:hAnsi="Times New Roman" w:cs="Times New Roman"/>
          <w:b w:val="0"/>
          <w:color w:val="000000" w:themeColor="text1"/>
          <w:sz w:val="24"/>
          <w:szCs w:val="24"/>
        </w:rPr>
        <w:t>Röhren</w:t>
      </w:r>
      <w:r w:rsidR="00627DD6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eines brunftigen Rothirsches zu hören war</w:t>
      </w:r>
      <w:r w:rsidR="00AB38D0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konnte sich jeder dennoch von der reichhaltigen Tierwelt dieser Gegend einen kleinen Eindruck verschaffen. Neben dem majestätischen Flug eines Milans, der hoch oben im blauen Himmel </w:t>
      </w:r>
      <w:r w:rsidR="00627DD6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>die Wanderer kurzzeitig begleitete</w:t>
      </w:r>
      <w:r w:rsidR="00100D4D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und einer am Wegrand auftauchenden Schafherde </w:t>
      </w:r>
      <w:r w:rsidR="00AB38D0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>wies eine Totholzaktion, die anlässlich des 20-jährigen Bestehens der Grünen Nachb</w:t>
      </w:r>
      <w:r w:rsidR="00A85EC8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arschaft </w:t>
      </w:r>
      <w:r w:rsidR="00AB38D0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seit 2015 den Weg ziert, mit überlebensgroßen </w:t>
      </w:r>
      <w:r w:rsidR="00A85EC8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>Insektens</w:t>
      </w:r>
      <w:r w:rsidR="00AB38D0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>kulpturen wie Hirschkäfer, Bockkäferlarven und Feuerwanzen, auf die Erhaltung und Schaffung wichtiger Lebensräume</w:t>
      </w:r>
      <w:r w:rsidR="00627DD6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hin</w:t>
      </w:r>
      <w:r w:rsidR="00AB38D0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85EC8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Immer begleitet von </w:t>
      </w:r>
      <w:r w:rsidR="005D2075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>einzigartigen</w:t>
      </w:r>
      <w:r w:rsidR="00A85EC8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Ausblicken auf den im Tal fließenden </w:t>
      </w:r>
      <w:r w:rsidR="00A85EC8" w:rsidRPr="00E35E7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Neckar</w:t>
      </w:r>
      <w:r w:rsidR="00A85EC8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bestach </w:t>
      </w:r>
      <w:r w:rsidR="005D2075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die Wanderer </w:t>
      </w:r>
      <w:r w:rsidR="00A85EC8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kurze Zeit später </w:t>
      </w:r>
      <w:r w:rsidR="007C1C74" w:rsidRPr="004C3473">
        <w:rPr>
          <w:rFonts w:ascii="Times New Roman" w:hAnsi="Times New Roman" w:cs="Times New Roman"/>
          <w:sz w:val="24"/>
          <w:szCs w:val="24"/>
        </w:rPr>
        <w:t>das</w:t>
      </w:r>
      <w:r w:rsidR="00100D4D" w:rsidRPr="004C3473">
        <w:rPr>
          <w:rFonts w:ascii="Times New Roman" w:hAnsi="Times New Roman" w:cs="Times New Roman"/>
          <w:sz w:val="24"/>
          <w:szCs w:val="24"/>
        </w:rPr>
        <w:t xml:space="preserve"> aus einem Bergvorsprung herausragende,</w:t>
      </w:r>
      <w:r w:rsidR="005F6C08" w:rsidRPr="004C3473">
        <w:rPr>
          <w:rFonts w:ascii="Times New Roman" w:hAnsi="Times New Roman" w:cs="Times New Roman"/>
          <w:sz w:val="24"/>
          <w:szCs w:val="24"/>
        </w:rPr>
        <w:t xml:space="preserve"> </w:t>
      </w:r>
      <w:r w:rsidR="007C1C74" w:rsidRPr="004C3473">
        <w:rPr>
          <w:rFonts w:ascii="Times New Roman" w:hAnsi="Times New Roman" w:cs="Times New Roman"/>
          <w:sz w:val="24"/>
          <w:szCs w:val="24"/>
        </w:rPr>
        <w:t>im Renaissancestil erbaute</w:t>
      </w:r>
      <w:r w:rsidR="00E35E7B">
        <w:rPr>
          <w:rFonts w:ascii="Times New Roman" w:hAnsi="Times New Roman" w:cs="Times New Roman"/>
          <w:sz w:val="24"/>
          <w:szCs w:val="24"/>
        </w:rPr>
        <w:t>,</w:t>
      </w:r>
      <w:r w:rsidR="007C1C74" w:rsidRPr="004C3473">
        <w:rPr>
          <w:rFonts w:ascii="Times New Roman" w:hAnsi="Times New Roman" w:cs="Times New Roman"/>
          <w:sz w:val="24"/>
          <w:szCs w:val="24"/>
        </w:rPr>
        <w:t xml:space="preserve"> </w:t>
      </w:r>
      <w:r w:rsidR="007C1C74" w:rsidRPr="00E35E7B">
        <w:rPr>
          <w:rFonts w:ascii="Times New Roman" w:hAnsi="Times New Roman" w:cs="Times New Roman"/>
          <w:bCs/>
          <w:i/>
          <w:sz w:val="24"/>
          <w:szCs w:val="24"/>
        </w:rPr>
        <w:t xml:space="preserve">Schloss </w:t>
      </w:r>
      <w:proofErr w:type="spellStart"/>
      <w:r w:rsidR="007C1C74" w:rsidRPr="00E35E7B">
        <w:rPr>
          <w:rFonts w:ascii="Times New Roman" w:hAnsi="Times New Roman" w:cs="Times New Roman"/>
          <w:bCs/>
          <w:i/>
          <w:sz w:val="24"/>
          <w:szCs w:val="24"/>
        </w:rPr>
        <w:t>Kleiningersheim</w:t>
      </w:r>
      <w:proofErr w:type="spellEnd"/>
      <w:r w:rsidR="005F6C08" w:rsidRPr="004C3473">
        <w:rPr>
          <w:rFonts w:ascii="Times New Roman" w:hAnsi="Times New Roman" w:cs="Times New Roman"/>
          <w:bCs/>
          <w:sz w:val="24"/>
          <w:szCs w:val="24"/>
        </w:rPr>
        <w:t>, einem Nachfolgebau der wahrscheinlich im 16</w:t>
      </w:r>
      <w:r w:rsidR="00F05C63">
        <w:rPr>
          <w:rFonts w:ascii="Times New Roman" w:hAnsi="Times New Roman" w:cs="Times New Roman"/>
          <w:bCs/>
          <w:sz w:val="24"/>
          <w:szCs w:val="24"/>
        </w:rPr>
        <w:t>.</w:t>
      </w:r>
      <w:r w:rsidR="005F6C08" w:rsidRPr="004C3473">
        <w:rPr>
          <w:rFonts w:ascii="Times New Roman" w:hAnsi="Times New Roman" w:cs="Times New Roman"/>
          <w:bCs/>
          <w:sz w:val="24"/>
          <w:szCs w:val="24"/>
        </w:rPr>
        <w:t xml:space="preserve"> Jahrhundert verfallenen </w:t>
      </w:r>
      <w:r w:rsidR="005F6C08" w:rsidRPr="004C3473">
        <w:rPr>
          <w:rFonts w:ascii="Times New Roman" w:hAnsi="Times New Roman" w:cs="Times New Roman"/>
          <w:sz w:val="24"/>
          <w:szCs w:val="24"/>
        </w:rPr>
        <w:t xml:space="preserve">Burg der Herren von </w:t>
      </w:r>
      <w:proofErr w:type="spellStart"/>
      <w:r w:rsidR="005F6C08" w:rsidRPr="004C3473">
        <w:rPr>
          <w:rFonts w:ascii="Times New Roman" w:hAnsi="Times New Roman" w:cs="Times New Roman"/>
          <w:sz w:val="24"/>
          <w:szCs w:val="24"/>
        </w:rPr>
        <w:t>Ingersheim</w:t>
      </w:r>
      <w:proofErr w:type="spellEnd"/>
      <w:r w:rsidR="007C1C74" w:rsidRPr="004C3473">
        <w:rPr>
          <w:rFonts w:ascii="Times New Roman" w:hAnsi="Times New Roman" w:cs="Times New Roman"/>
          <w:bCs/>
          <w:sz w:val="24"/>
          <w:szCs w:val="24"/>
        </w:rPr>
        <w:t>.</w:t>
      </w:r>
      <w:r w:rsidR="00A85EC8" w:rsidRPr="004C34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00D4D" w:rsidRPr="00F05C63">
        <w:rPr>
          <w:rFonts w:ascii="Times New Roman" w:hAnsi="Times New Roman" w:cs="Times New Roman"/>
          <w:bCs/>
          <w:sz w:val="24"/>
          <w:szCs w:val="24"/>
        </w:rPr>
        <w:t xml:space="preserve">Besonders hervorstechend ist </w:t>
      </w:r>
      <w:r w:rsidR="004C3473" w:rsidRPr="00F05C63">
        <w:rPr>
          <w:rFonts w:ascii="Times New Roman" w:hAnsi="Times New Roman" w:cs="Times New Roman"/>
          <w:bCs/>
          <w:sz w:val="24"/>
          <w:szCs w:val="24"/>
        </w:rPr>
        <w:t xml:space="preserve">bei diesem Schloss </w:t>
      </w:r>
      <w:r w:rsidR="00100D4D" w:rsidRPr="00F05C63">
        <w:rPr>
          <w:rFonts w:ascii="Times New Roman" w:hAnsi="Times New Roman" w:cs="Times New Roman"/>
          <w:bCs/>
          <w:sz w:val="24"/>
          <w:szCs w:val="24"/>
        </w:rPr>
        <w:t xml:space="preserve">das zum Ort gewandte turmartige Gebäude, das neben der </w:t>
      </w:r>
      <w:r w:rsidR="004C3473" w:rsidRPr="00F05C63">
        <w:rPr>
          <w:rFonts w:ascii="Times New Roman" w:hAnsi="Times New Roman" w:cs="Times New Roman"/>
          <w:bCs/>
          <w:sz w:val="24"/>
          <w:szCs w:val="24"/>
        </w:rPr>
        <w:t xml:space="preserve">dortigen </w:t>
      </w:r>
      <w:r w:rsidR="00100D4D" w:rsidRPr="00F05C63">
        <w:rPr>
          <w:rFonts w:ascii="Times New Roman" w:hAnsi="Times New Roman" w:cs="Times New Roman"/>
          <w:bCs/>
          <w:sz w:val="24"/>
          <w:szCs w:val="24"/>
        </w:rPr>
        <w:t xml:space="preserve">Ringmauer zu den ältesten </w:t>
      </w:r>
      <w:r w:rsidR="004C3473" w:rsidRPr="00F05C63">
        <w:rPr>
          <w:rFonts w:ascii="Times New Roman" w:hAnsi="Times New Roman" w:cs="Times New Roman"/>
          <w:bCs/>
          <w:sz w:val="24"/>
          <w:szCs w:val="24"/>
        </w:rPr>
        <w:t xml:space="preserve">Teilen der einstigen Schlossanlage gehört. </w:t>
      </w:r>
      <w:r w:rsidR="00A85EC8" w:rsidRPr="00F05C63">
        <w:rPr>
          <w:rFonts w:ascii="Times New Roman" w:hAnsi="Times New Roman" w:cs="Times New Roman"/>
          <w:bCs/>
          <w:sz w:val="24"/>
          <w:szCs w:val="24"/>
        </w:rPr>
        <w:t>Die an d</w:t>
      </w:r>
      <w:r w:rsidR="00A9633C" w:rsidRPr="00F05C63">
        <w:rPr>
          <w:rFonts w:ascii="Times New Roman" w:hAnsi="Times New Roman" w:cs="Times New Roman"/>
          <w:bCs/>
          <w:sz w:val="24"/>
          <w:szCs w:val="24"/>
        </w:rPr>
        <w:t>ies</w:t>
      </w:r>
      <w:r w:rsidR="00A85EC8" w:rsidRPr="00F05C63">
        <w:rPr>
          <w:rFonts w:ascii="Times New Roman" w:hAnsi="Times New Roman" w:cs="Times New Roman"/>
          <w:bCs/>
          <w:sz w:val="24"/>
          <w:szCs w:val="24"/>
        </w:rPr>
        <w:t xml:space="preserve">en Ort anschließende durch Rebstöcke führende </w:t>
      </w:r>
      <w:r w:rsidR="00A85EC8" w:rsidRPr="00F05C63">
        <w:rPr>
          <w:rFonts w:ascii="Times New Roman" w:hAnsi="Times New Roman" w:cs="Times New Roman"/>
          <w:sz w:val="24"/>
          <w:szCs w:val="24"/>
        </w:rPr>
        <w:t>Forststraße, führte</w:t>
      </w:r>
      <w:r w:rsidR="003508A5" w:rsidRPr="00F05C63">
        <w:rPr>
          <w:rFonts w:ascii="Times New Roman" w:hAnsi="Times New Roman" w:cs="Times New Roman"/>
          <w:sz w:val="24"/>
          <w:szCs w:val="24"/>
        </w:rPr>
        <w:t xml:space="preserve"> die Wanderer</w:t>
      </w:r>
      <w:r w:rsidR="00A85EC8" w:rsidRPr="00F05C63">
        <w:rPr>
          <w:rFonts w:ascii="Times New Roman" w:hAnsi="Times New Roman" w:cs="Times New Roman"/>
          <w:sz w:val="24"/>
          <w:szCs w:val="24"/>
        </w:rPr>
        <w:t xml:space="preserve"> </w:t>
      </w:r>
      <w:r w:rsidR="00A9633C" w:rsidRPr="00F05C63">
        <w:rPr>
          <w:rFonts w:ascii="Times New Roman" w:hAnsi="Times New Roman" w:cs="Times New Roman"/>
          <w:sz w:val="24"/>
          <w:szCs w:val="24"/>
        </w:rPr>
        <w:t xml:space="preserve">dann schon </w:t>
      </w:r>
      <w:r w:rsidR="00A85EC8" w:rsidRPr="00F05C63">
        <w:rPr>
          <w:rFonts w:ascii="Times New Roman" w:hAnsi="Times New Roman" w:cs="Times New Roman"/>
          <w:sz w:val="24"/>
          <w:szCs w:val="24"/>
        </w:rPr>
        <w:t xml:space="preserve">zum nächsten Etappenziel. </w:t>
      </w:r>
      <w:r w:rsidR="00A9633C" w:rsidRPr="00F05C63">
        <w:rPr>
          <w:rFonts w:ascii="Times New Roman" w:hAnsi="Times New Roman" w:cs="Times New Roman"/>
          <w:bCs/>
          <w:sz w:val="24"/>
          <w:szCs w:val="24"/>
        </w:rPr>
        <w:t>D</w:t>
      </w:r>
      <w:r w:rsidR="00A85EC8" w:rsidRPr="00F05C63">
        <w:rPr>
          <w:rFonts w:ascii="Times New Roman" w:hAnsi="Times New Roman" w:cs="Times New Roman"/>
          <w:bCs/>
          <w:sz w:val="24"/>
          <w:szCs w:val="24"/>
        </w:rPr>
        <w:t xml:space="preserve">as am westlichen Ufer des Neckars in Wiesen, noch brachliegenden Feldern und Weinbergen eingebettete </w:t>
      </w:r>
      <w:proofErr w:type="spellStart"/>
      <w:r w:rsidR="00A9633C" w:rsidRPr="00E35E7B">
        <w:rPr>
          <w:rFonts w:ascii="Times New Roman" w:hAnsi="Times New Roman" w:cs="Times New Roman"/>
          <w:bCs/>
          <w:i/>
          <w:sz w:val="24"/>
          <w:szCs w:val="24"/>
        </w:rPr>
        <w:t>Großi</w:t>
      </w:r>
      <w:r w:rsidR="00A85EC8" w:rsidRPr="00E35E7B">
        <w:rPr>
          <w:rFonts w:ascii="Times New Roman" w:hAnsi="Times New Roman" w:cs="Times New Roman"/>
          <w:bCs/>
          <w:i/>
          <w:sz w:val="24"/>
          <w:szCs w:val="24"/>
        </w:rPr>
        <w:t>ngersheim</w:t>
      </w:r>
      <w:proofErr w:type="spellEnd"/>
      <w:r w:rsidR="00A85EC8" w:rsidRPr="00F05C63">
        <w:rPr>
          <w:rFonts w:ascii="Times New Roman" w:hAnsi="Times New Roman" w:cs="Times New Roman"/>
          <w:bCs/>
          <w:sz w:val="24"/>
          <w:szCs w:val="24"/>
        </w:rPr>
        <w:t xml:space="preserve"> überraschte die Wanderer </w:t>
      </w:r>
      <w:r w:rsidR="00A9633C" w:rsidRPr="00F05C63">
        <w:rPr>
          <w:rFonts w:ascii="Times New Roman" w:hAnsi="Times New Roman" w:cs="Times New Roman"/>
          <w:bCs/>
          <w:sz w:val="24"/>
          <w:szCs w:val="24"/>
        </w:rPr>
        <w:t xml:space="preserve">dabei </w:t>
      </w:r>
      <w:r w:rsidR="00A85EC8" w:rsidRPr="00F05C63">
        <w:rPr>
          <w:rFonts w:ascii="Times New Roman" w:hAnsi="Times New Roman" w:cs="Times New Roman"/>
          <w:bCs/>
          <w:sz w:val="24"/>
          <w:szCs w:val="24"/>
        </w:rPr>
        <w:t>nicht nur durch markante Gebäude wie d</w:t>
      </w:r>
      <w:r w:rsidR="00A9633C" w:rsidRPr="00F05C63">
        <w:rPr>
          <w:rFonts w:ascii="Times New Roman" w:hAnsi="Times New Roman" w:cs="Times New Roman"/>
          <w:bCs/>
          <w:sz w:val="24"/>
          <w:szCs w:val="24"/>
        </w:rPr>
        <w:t>er</w:t>
      </w:r>
      <w:r w:rsidR="00A85EC8" w:rsidRPr="00F05C6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5EC8" w:rsidRPr="00E35E7B">
        <w:rPr>
          <w:rFonts w:ascii="Times New Roman" w:hAnsi="Times New Roman" w:cs="Times New Roman"/>
          <w:bCs/>
          <w:i/>
          <w:sz w:val="24"/>
          <w:szCs w:val="24"/>
        </w:rPr>
        <w:t>Martins</w:t>
      </w:r>
      <w:r w:rsidR="00A85EC8" w:rsidRPr="00E35E7B">
        <w:rPr>
          <w:rFonts w:ascii="Times New Roman" w:hAnsi="Times New Roman" w:cs="Times New Roman"/>
          <w:i/>
          <w:sz w:val="24"/>
          <w:szCs w:val="24"/>
        </w:rPr>
        <w:t>kirche</w:t>
      </w:r>
      <w:r w:rsidR="00A9633C" w:rsidRPr="00F05C63">
        <w:rPr>
          <w:rFonts w:ascii="Times New Roman" w:hAnsi="Times New Roman" w:cs="Times New Roman"/>
          <w:sz w:val="24"/>
          <w:szCs w:val="24"/>
        </w:rPr>
        <w:t xml:space="preserve">. Hoch auf den Steillagen über dem Neckartal liegt auch die Wiege des Erfinders </w:t>
      </w:r>
      <w:r w:rsidR="00583204" w:rsidRPr="00F05C63">
        <w:rPr>
          <w:rFonts w:ascii="Times New Roman" w:hAnsi="Times New Roman" w:cs="Times New Roman"/>
          <w:sz w:val="24"/>
          <w:szCs w:val="24"/>
        </w:rPr>
        <w:t xml:space="preserve">Louis Leitz, dessen Ordner heute aus keinem Haushalt und Büro </w:t>
      </w:r>
      <w:r w:rsidR="004C3473" w:rsidRPr="00F05C63">
        <w:rPr>
          <w:rFonts w:ascii="Times New Roman" w:hAnsi="Times New Roman" w:cs="Times New Roman"/>
          <w:sz w:val="24"/>
          <w:szCs w:val="24"/>
        </w:rPr>
        <w:t xml:space="preserve">mehr </w:t>
      </w:r>
      <w:r w:rsidR="00583204" w:rsidRPr="00F05C63">
        <w:rPr>
          <w:rFonts w:ascii="Times New Roman" w:hAnsi="Times New Roman" w:cs="Times New Roman"/>
          <w:sz w:val="24"/>
          <w:szCs w:val="24"/>
        </w:rPr>
        <w:t xml:space="preserve">wegzudenken sind, </w:t>
      </w:r>
      <w:r w:rsidR="005D2075" w:rsidRPr="00F05C63">
        <w:rPr>
          <w:rFonts w:ascii="Times New Roman" w:hAnsi="Times New Roman" w:cs="Times New Roman"/>
          <w:sz w:val="24"/>
          <w:szCs w:val="24"/>
        </w:rPr>
        <w:t>sowie der</w:t>
      </w:r>
      <w:r w:rsidR="00A9633C" w:rsidRPr="00F05C63">
        <w:rPr>
          <w:rFonts w:ascii="Times New Roman" w:hAnsi="Times New Roman" w:cs="Times New Roman"/>
          <w:sz w:val="24"/>
          <w:szCs w:val="24"/>
        </w:rPr>
        <w:t xml:space="preserve"> Sän</w:t>
      </w:r>
      <w:r w:rsidR="00EB3C72">
        <w:rPr>
          <w:rFonts w:ascii="Times New Roman" w:hAnsi="Times New Roman" w:cs="Times New Roman"/>
          <w:sz w:val="24"/>
          <w:szCs w:val="24"/>
        </w:rPr>
        <w:t>ger Hartmu</w:t>
      </w:r>
      <w:r w:rsidR="00A9633C" w:rsidRPr="00F05C63">
        <w:rPr>
          <w:rFonts w:ascii="Times New Roman" w:hAnsi="Times New Roman" w:cs="Times New Roman"/>
          <w:sz w:val="24"/>
          <w:szCs w:val="24"/>
        </w:rPr>
        <w:t xml:space="preserve">t Engler </w:t>
      </w:r>
      <w:r w:rsidR="003508A5" w:rsidRPr="00F05C63">
        <w:rPr>
          <w:rFonts w:ascii="Times New Roman" w:hAnsi="Times New Roman" w:cs="Times New Roman"/>
          <w:sz w:val="24"/>
          <w:szCs w:val="24"/>
        </w:rPr>
        <w:t xml:space="preserve">und Joe Crawford, </w:t>
      </w:r>
      <w:r w:rsidR="00583204" w:rsidRPr="00F05C63">
        <w:rPr>
          <w:rFonts w:ascii="Times New Roman" w:hAnsi="Times New Roman" w:cs="Times New Roman"/>
          <w:sz w:val="24"/>
          <w:szCs w:val="24"/>
        </w:rPr>
        <w:t xml:space="preserve">beide </w:t>
      </w:r>
      <w:r w:rsidR="003508A5" w:rsidRPr="00F05C63">
        <w:rPr>
          <w:rFonts w:ascii="Times New Roman" w:hAnsi="Times New Roman" w:cs="Times New Roman"/>
          <w:sz w:val="24"/>
          <w:szCs w:val="24"/>
        </w:rPr>
        <w:t xml:space="preserve">Begründer </w:t>
      </w:r>
      <w:r w:rsidR="00A9633C" w:rsidRPr="00F05C63">
        <w:rPr>
          <w:rFonts w:ascii="Times New Roman" w:hAnsi="Times New Roman" w:cs="Times New Roman"/>
          <w:sz w:val="24"/>
          <w:szCs w:val="24"/>
        </w:rPr>
        <w:t>der Gruppe</w:t>
      </w:r>
      <w:r w:rsidR="005D2075" w:rsidRPr="00F05C63">
        <w:rPr>
          <w:rFonts w:ascii="Times New Roman" w:hAnsi="Times New Roman" w:cs="Times New Roman"/>
          <w:sz w:val="24"/>
          <w:szCs w:val="24"/>
        </w:rPr>
        <w:t xml:space="preserve"> </w:t>
      </w:r>
      <w:r w:rsidR="00A9633C" w:rsidRPr="00F05C63">
        <w:rPr>
          <w:rFonts w:ascii="Times New Roman" w:hAnsi="Times New Roman" w:cs="Times New Roman"/>
          <w:sz w:val="24"/>
          <w:szCs w:val="24"/>
        </w:rPr>
        <w:t>PUR</w:t>
      </w:r>
      <w:r w:rsidR="005D2075" w:rsidRPr="00F05C63">
        <w:rPr>
          <w:rFonts w:ascii="Times New Roman" w:hAnsi="Times New Roman" w:cs="Times New Roman"/>
          <w:sz w:val="24"/>
          <w:szCs w:val="24"/>
        </w:rPr>
        <w:t xml:space="preserve">, die </w:t>
      </w:r>
      <w:r w:rsidR="004C3473" w:rsidRPr="00F05C63">
        <w:rPr>
          <w:rFonts w:ascii="Times New Roman" w:hAnsi="Times New Roman" w:cs="Times New Roman"/>
          <w:sz w:val="24"/>
          <w:szCs w:val="24"/>
        </w:rPr>
        <w:t xml:space="preserve">inzwischen </w:t>
      </w:r>
      <w:r w:rsidR="005D2075" w:rsidRPr="00F05C63">
        <w:rPr>
          <w:rFonts w:ascii="Times New Roman" w:hAnsi="Times New Roman" w:cs="Times New Roman"/>
          <w:sz w:val="24"/>
          <w:szCs w:val="24"/>
        </w:rPr>
        <w:t xml:space="preserve">längst </w:t>
      </w:r>
      <w:r w:rsidR="004C3473" w:rsidRPr="00F05C63">
        <w:rPr>
          <w:rFonts w:ascii="Times New Roman" w:hAnsi="Times New Roman" w:cs="Times New Roman"/>
          <w:sz w:val="24"/>
          <w:szCs w:val="24"/>
        </w:rPr>
        <w:t>ein fester</w:t>
      </w:r>
      <w:r w:rsidR="005D2075" w:rsidRPr="00F05C63">
        <w:rPr>
          <w:rFonts w:ascii="Times New Roman" w:hAnsi="Times New Roman" w:cs="Times New Roman"/>
          <w:sz w:val="24"/>
          <w:szCs w:val="24"/>
        </w:rPr>
        <w:t xml:space="preserve"> Bestandteil der deutschen Musiklandschaft ist.</w:t>
      </w:r>
      <w:r w:rsidR="00A9633C" w:rsidRPr="004C347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5D2075" w:rsidRPr="004C3473">
        <w:rPr>
          <w:rFonts w:ascii="Times New Roman" w:hAnsi="Times New Roman" w:cs="Times New Roman"/>
          <w:sz w:val="24"/>
          <w:szCs w:val="24"/>
        </w:rPr>
        <w:t xml:space="preserve">Durch die Beeten </w:t>
      </w:r>
      <w:proofErr w:type="spellStart"/>
      <w:r w:rsidR="005D2075" w:rsidRPr="00E35E7B">
        <w:rPr>
          <w:rFonts w:ascii="Times New Roman" w:hAnsi="Times New Roman" w:cs="Times New Roman"/>
          <w:i/>
          <w:sz w:val="24"/>
          <w:szCs w:val="24"/>
        </w:rPr>
        <w:t>Großingersheim</w:t>
      </w:r>
      <w:proofErr w:type="spellEnd"/>
      <w:r w:rsidR="005D2075" w:rsidRPr="004C3473">
        <w:rPr>
          <w:rFonts w:ascii="Times New Roman" w:hAnsi="Times New Roman" w:cs="Times New Roman"/>
          <w:sz w:val="24"/>
          <w:szCs w:val="24"/>
        </w:rPr>
        <w:t xml:space="preserve"> in Richtung Wald hinter sich lassend erreichten die</w:t>
      </w:r>
      <w:r w:rsidR="0088284F" w:rsidRPr="004C3473">
        <w:rPr>
          <w:rFonts w:ascii="Times New Roman" w:hAnsi="Times New Roman" w:cs="Times New Roman"/>
          <w:sz w:val="24"/>
          <w:szCs w:val="24"/>
        </w:rPr>
        <w:t xml:space="preserve"> </w:t>
      </w:r>
      <w:r w:rsidR="00583204" w:rsidRPr="004C3473">
        <w:rPr>
          <w:rFonts w:ascii="Times New Roman" w:hAnsi="Times New Roman" w:cs="Times New Roman"/>
          <w:sz w:val="24"/>
          <w:szCs w:val="24"/>
        </w:rPr>
        <w:t xml:space="preserve">Wanderer nach kurzer Zeit </w:t>
      </w:r>
      <w:r w:rsidR="0088284F" w:rsidRPr="004C3473">
        <w:rPr>
          <w:rFonts w:ascii="Times New Roman" w:hAnsi="Times New Roman" w:cs="Times New Roman"/>
          <w:sz w:val="24"/>
          <w:szCs w:val="24"/>
        </w:rPr>
        <w:t>die</w:t>
      </w:r>
      <w:r w:rsidR="003508A5" w:rsidRPr="004C3473">
        <w:rPr>
          <w:rFonts w:ascii="Times New Roman" w:hAnsi="Times New Roman" w:cs="Times New Roman"/>
          <w:sz w:val="24"/>
          <w:szCs w:val="24"/>
        </w:rPr>
        <w:t xml:space="preserve"> mitten im Wald an einer Weggabelung gelegene</w:t>
      </w:r>
      <w:r w:rsidR="004C3473" w:rsidRPr="004C3473">
        <w:rPr>
          <w:rFonts w:ascii="Times New Roman" w:hAnsi="Times New Roman" w:cs="Times New Roman"/>
          <w:sz w:val="24"/>
          <w:szCs w:val="24"/>
        </w:rPr>
        <w:t xml:space="preserve"> und</w:t>
      </w:r>
      <w:r w:rsidR="0088284F" w:rsidRPr="004C3473">
        <w:rPr>
          <w:rFonts w:ascii="Times New Roman" w:hAnsi="Times New Roman" w:cs="Times New Roman"/>
          <w:sz w:val="24"/>
          <w:szCs w:val="24"/>
        </w:rPr>
        <w:t xml:space="preserve"> </w:t>
      </w:r>
      <w:r w:rsidR="00583204" w:rsidRPr="004C3473">
        <w:rPr>
          <w:rFonts w:ascii="Times New Roman" w:hAnsi="Times New Roman" w:cs="Times New Roman"/>
          <w:sz w:val="24"/>
          <w:szCs w:val="24"/>
        </w:rPr>
        <w:t xml:space="preserve">an einen aufgespannten Sonnenschirm erinnernde </w:t>
      </w:r>
      <w:r w:rsidR="005D2075" w:rsidRPr="004C3473">
        <w:rPr>
          <w:rFonts w:ascii="Times New Roman" w:hAnsi="Times New Roman" w:cs="Times New Roman"/>
          <w:sz w:val="24"/>
          <w:szCs w:val="24"/>
        </w:rPr>
        <w:t xml:space="preserve">Schutzhütte </w:t>
      </w:r>
      <w:r w:rsidR="005D2075" w:rsidRPr="00E35E7B">
        <w:rPr>
          <w:rFonts w:ascii="Times New Roman" w:hAnsi="Times New Roman" w:cs="Times New Roman"/>
          <w:i/>
          <w:sz w:val="24"/>
          <w:szCs w:val="24"/>
        </w:rPr>
        <w:t>Lusthaus</w:t>
      </w:r>
      <w:r w:rsidR="0088284F" w:rsidRPr="004C3473">
        <w:rPr>
          <w:rFonts w:ascii="Times New Roman" w:hAnsi="Times New Roman" w:cs="Times New Roman"/>
          <w:sz w:val="24"/>
          <w:szCs w:val="24"/>
        </w:rPr>
        <w:t>.</w:t>
      </w:r>
      <w:r w:rsidR="005D2075" w:rsidRPr="004C3473">
        <w:rPr>
          <w:rFonts w:ascii="Times New Roman" w:hAnsi="Times New Roman" w:cs="Times New Roman"/>
          <w:sz w:val="24"/>
          <w:szCs w:val="24"/>
        </w:rPr>
        <w:t xml:space="preserve"> </w:t>
      </w:r>
      <w:r w:rsidR="003508A5" w:rsidRPr="004C3473">
        <w:rPr>
          <w:rFonts w:ascii="Times New Roman" w:hAnsi="Times New Roman" w:cs="Times New Roman"/>
          <w:sz w:val="24"/>
          <w:szCs w:val="24"/>
        </w:rPr>
        <w:t>Dort erholten sich die Wanderer</w:t>
      </w:r>
      <w:r w:rsidR="005D2075" w:rsidRPr="004C3473">
        <w:rPr>
          <w:rFonts w:ascii="Times New Roman" w:hAnsi="Times New Roman" w:cs="Times New Roman"/>
          <w:sz w:val="24"/>
          <w:szCs w:val="24"/>
        </w:rPr>
        <w:t xml:space="preserve"> von den bisherigen Anstrengungen bei einer genüsslichen Pause und </w:t>
      </w:r>
      <w:r w:rsidR="003508A5" w:rsidRPr="004C3473">
        <w:rPr>
          <w:rFonts w:ascii="Times New Roman" w:hAnsi="Times New Roman" w:cs="Times New Roman"/>
          <w:sz w:val="24"/>
          <w:szCs w:val="24"/>
        </w:rPr>
        <w:t xml:space="preserve">stärkten sich </w:t>
      </w:r>
      <w:r w:rsidR="005D2075" w:rsidRPr="004C3473">
        <w:rPr>
          <w:rFonts w:ascii="Times New Roman" w:hAnsi="Times New Roman" w:cs="Times New Roman"/>
          <w:sz w:val="24"/>
          <w:szCs w:val="24"/>
        </w:rPr>
        <w:t>mit de</w:t>
      </w:r>
      <w:r w:rsidR="00583204" w:rsidRPr="004C3473">
        <w:rPr>
          <w:rFonts w:ascii="Times New Roman" w:hAnsi="Times New Roman" w:cs="Times New Roman"/>
          <w:sz w:val="24"/>
          <w:szCs w:val="24"/>
        </w:rPr>
        <w:t>n</w:t>
      </w:r>
      <w:r w:rsidR="005D2075" w:rsidRPr="004C3473">
        <w:rPr>
          <w:rFonts w:ascii="Times New Roman" w:hAnsi="Times New Roman" w:cs="Times New Roman"/>
          <w:sz w:val="24"/>
          <w:szCs w:val="24"/>
        </w:rPr>
        <w:t xml:space="preserve"> mitgebrachten Rucksackvesper</w:t>
      </w:r>
      <w:r w:rsidR="00583204" w:rsidRPr="004C3473">
        <w:rPr>
          <w:rFonts w:ascii="Times New Roman" w:hAnsi="Times New Roman" w:cs="Times New Roman"/>
          <w:sz w:val="24"/>
          <w:szCs w:val="24"/>
        </w:rPr>
        <w:t>n</w:t>
      </w:r>
      <w:r w:rsidR="005D2075" w:rsidRPr="004C3473">
        <w:rPr>
          <w:rFonts w:ascii="Times New Roman" w:hAnsi="Times New Roman" w:cs="Times New Roman"/>
          <w:sz w:val="24"/>
          <w:szCs w:val="24"/>
        </w:rPr>
        <w:t>.</w:t>
      </w:r>
      <w:r w:rsidR="0088284F" w:rsidRPr="004C3473">
        <w:rPr>
          <w:rFonts w:ascii="Times New Roman" w:hAnsi="Times New Roman" w:cs="Times New Roman"/>
          <w:sz w:val="24"/>
          <w:szCs w:val="24"/>
        </w:rPr>
        <w:t xml:space="preserve"> Nach dieser Pause ging es durch den Wald weiter zum </w:t>
      </w:r>
      <w:r w:rsidR="0088284F" w:rsidRPr="00E35E7B">
        <w:rPr>
          <w:rFonts w:ascii="Times New Roman" w:hAnsi="Times New Roman" w:cs="Times New Roman"/>
          <w:i/>
          <w:sz w:val="24"/>
          <w:szCs w:val="24"/>
        </w:rPr>
        <w:t>Fürstenstand</w:t>
      </w:r>
      <w:r w:rsidR="0088284F" w:rsidRPr="004C3473">
        <w:rPr>
          <w:rFonts w:ascii="Times New Roman" w:hAnsi="Times New Roman" w:cs="Times New Roman"/>
          <w:sz w:val="24"/>
          <w:szCs w:val="24"/>
        </w:rPr>
        <w:t xml:space="preserve">. </w:t>
      </w:r>
      <w:r w:rsidR="0088284F" w:rsidRPr="004C3473">
        <w:rPr>
          <w:rFonts w:ascii="Times New Roman" w:hAnsi="Times New Roman" w:cs="Times New Roman"/>
          <w:bCs/>
          <w:sz w:val="24"/>
          <w:szCs w:val="24"/>
        </w:rPr>
        <w:t>Diese auf einem Muschelkalkfelsen</w:t>
      </w:r>
      <w:r w:rsidR="003508A5" w:rsidRPr="004C34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4F" w:rsidRPr="004C3473">
        <w:rPr>
          <w:rFonts w:ascii="Times New Roman" w:hAnsi="Times New Roman" w:cs="Times New Roman"/>
          <w:bCs/>
          <w:sz w:val="24"/>
          <w:szCs w:val="24"/>
        </w:rPr>
        <w:t xml:space="preserve">befindliche Aussichtsplattform wurde 1856 vom </w:t>
      </w:r>
      <w:r w:rsidR="004C3473" w:rsidRPr="004C3473">
        <w:rPr>
          <w:rFonts w:ascii="Times New Roman" w:hAnsi="Times New Roman" w:cs="Times New Roman"/>
          <w:bCs/>
          <w:sz w:val="24"/>
          <w:szCs w:val="24"/>
        </w:rPr>
        <w:t>k</w:t>
      </w:r>
      <w:r w:rsidR="003508A5" w:rsidRPr="004C3473">
        <w:rPr>
          <w:rFonts w:ascii="Times New Roman" w:hAnsi="Times New Roman" w:cs="Times New Roman"/>
          <w:bCs/>
          <w:sz w:val="24"/>
          <w:szCs w:val="24"/>
        </w:rPr>
        <w:t>öniglichen</w:t>
      </w:r>
      <w:r w:rsidR="00EB3C72">
        <w:rPr>
          <w:rFonts w:ascii="Times New Roman" w:hAnsi="Times New Roman" w:cs="Times New Roman"/>
          <w:bCs/>
          <w:sz w:val="24"/>
          <w:szCs w:val="24"/>
        </w:rPr>
        <w:t xml:space="preserve"> Forstmeister Graf von </w:t>
      </w:r>
      <w:proofErr w:type="spellStart"/>
      <w:r w:rsidR="00EB3C72">
        <w:rPr>
          <w:rFonts w:ascii="Times New Roman" w:hAnsi="Times New Roman" w:cs="Times New Roman"/>
          <w:bCs/>
          <w:sz w:val="24"/>
          <w:szCs w:val="24"/>
        </w:rPr>
        <w:t>Üxküll-</w:t>
      </w:r>
      <w:r w:rsidR="0088284F" w:rsidRPr="004C3473">
        <w:rPr>
          <w:rFonts w:ascii="Times New Roman" w:hAnsi="Times New Roman" w:cs="Times New Roman"/>
          <w:bCs/>
          <w:sz w:val="24"/>
          <w:szCs w:val="24"/>
        </w:rPr>
        <w:t>Gyllenband</w:t>
      </w:r>
      <w:proofErr w:type="spellEnd"/>
      <w:r w:rsidR="0088284F" w:rsidRPr="004C3473">
        <w:rPr>
          <w:rFonts w:ascii="Times New Roman" w:hAnsi="Times New Roman" w:cs="Times New Roman"/>
          <w:bCs/>
          <w:sz w:val="24"/>
          <w:szCs w:val="24"/>
        </w:rPr>
        <w:t xml:space="preserve">, einem Angehörigen eines </w:t>
      </w:r>
      <w:r w:rsidR="0088284F" w:rsidRPr="004C3473">
        <w:rPr>
          <w:rFonts w:ascii="Times New Roman" w:hAnsi="Times New Roman" w:cs="Times New Roman"/>
          <w:sz w:val="24"/>
          <w:szCs w:val="24"/>
        </w:rPr>
        <w:t xml:space="preserve">ursprünglich </w:t>
      </w:r>
      <w:hyperlink r:id="rId4" w:tooltip="Erzstift Bremen" w:history="1">
        <w:proofErr w:type="spellStart"/>
        <w:r w:rsidR="0088284F" w:rsidRPr="004C347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erzstiftlich</w:t>
        </w:r>
        <w:proofErr w:type="spellEnd"/>
        <w:r w:rsidR="0088284F" w:rsidRPr="004C347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 xml:space="preserve"> bremischen</w:t>
        </w:r>
      </w:hyperlink>
      <w:r w:rsidR="0088284F" w:rsidRPr="004C34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5" w:tooltip="Adel" w:history="1">
        <w:r w:rsidR="0088284F" w:rsidRPr="004C347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Adelsgeschlechts</w:t>
        </w:r>
      </w:hyperlink>
      <w:r w:rsidR="0088284F" w:rsidRPr="004C3473">
        <w:rPr>
          <w:rFonts w:ascii="Times New Roman" w:hAnsi="Times New Roman" w:cs="Times New Roman"/>
          <w:sz w:val="24"/>
          <w:szCs w:val="24"/>
        </w:rPr>
        <w:t>,</w:t>
      </w:r>
      <w:r w:rsidR="0088284F" w:rsidRPr="004C3473">
        <w:rPr>
          <w:rFonts w:ascii="Times New Roman" w:hAnsi="Times New Roman" w:cs="Times New Roman"/>
          <w:bCs/>
          <w:sz w:val="24"/>
          <w:szCs w:val="24"/>
        </w:rPr>
        <w:t xml:space="preserve"> erbaut. </w:t>
      </w:r>
      <w:r w:rsidR="00583204" w:rsidRPr="004C3473">
        <w:rPr>
          <w:rFonts w:ascii="Times New Roman" w:hAnsi="Times New Roman" w:cs="Times New Roman"/>
          <w:bCs/>
          <w:sz w:val="24"/>
          <w:szCs w:val="24"/>
        </w:rPr>
        <w:t xml:space="preserve">Einer dessen Nachfolger, </w:t>
      </w:r>
      <w:r w:rsidR="00583204" w:rsidRPr="004C3473">
        <w:rPr>
          <w:rFonts w:ascii="Times New Roman" w:hAnsi="Times New Roman" w:cs="Times New Roman"/>
          <w:sz w:val="24"/>
          <w:szCs w:val="24"/>
        </w:rPr>
        <w:t xml:space="preserve">Nikolaus Graf von </w:t>
      </w:r>
      <w:proofErr w:type="spellStart"/>
      <w:r w:rsidR="00583204" w:rsidRPr="004C3473">
        <w:rPr>
          <w:rFonts w:ascii="Times New Roman" w:hAnsi="Times New Roman" w:cs="Times New Roman"/>
          <w:sz w:val="24"/>
          <w:szCs w:val="24"/>
        </w:rPr>
        <w:t>Üxküll-Gyllenband</w:t>
      </w:r>
      <w:proofErr w:type="spellEnd"/>
      <w:r w:rsidR="00583204" w:rsidRPr="004C3473">
        <w:rPr>
          <w:rFonts w:ascii="Times New Roman" w:hAnsi="Times New Roman" w:cs="Times New Roman"/>
          <w:sz w:val="24"/>
          <w:szCs w:val="24"/>
        </w:rPr>
        <w:t>,</w:t>
      </w:r>
      <w:r w:rsidR="00583204" w:rsidRPr="004C3473">
        <w:rPr>
          <w:rFonts w:ascii="Times New Roman" w:hAnsi="Times New Roman" w:cs="Times New Roman"/>
          <w:bCs/>
          <w:sz w:val="24"/>
          <w:szCs w:val="24"/>
        </w:rPr>
        <w:t xml:space="preserve"> sollte sich fast hundert Jahre später im Zusammenhang mit dem gescheiterten Widerstand des 20. Juli 1944 einen Namen machen. Von dem </w:t>
      </w:r>
      <w:r w:rsidR="00583204" w:rsidRPr="00E35E7B">
        <w:rPr>
          <w:rFonts w:ascii="Times New Roman" w:hAnsi="Times New Roman" w:cs="Times New Roman"/>
          <w:bCs/>
          <w:i/>
          <w:sz w:val="24"/>
          <w:szCs w:val="24"/>
        </w:rPr>
        <w:t>Fürstenstand</w:t>
      </w:r>
      <w:r w:rsidR="00583204" w:rsidRPr="004C3473">
        <w:rPr>
          <w:rFonts w:ascii="Times New Roman" w:hAnsi="Times New Roman" w:cs="Times New Roman"/>
          <w:bCs/>
          <w:sz w:val="24"/>
          <w:szCs w:val="24"/>
        </w:rPr>
        <w:t xml:space="preserve"> aus </w:t>
      </w:r>
      <w:r w:rsidR="0088284F" w:rsidRPr="004C3473">
        <w:rPr>
          <w:rFonts w:ascii="Times New Roman" w:hAnsi="Times New Roman" w:cs="Times New Roman"/>
          <w:bCs/>
          <w:sz w:val="24"/>
          <w:szCs w:val="24"/>
        </w:rPr>
        <w:t xml:space="preserve">erblickten die Wanderer zum </w:t>
      </w:r>
      <w:r w:rsidR="004C3473" w:rsidRPr="004C3473">
        <w:rPr>
          <w:rFonts w:ascii="Times New Roman" w:hAnsi="Times New Roman" w:cs="Times New Roman"/>
          <w:bCs/>
          <w:sz w:val="24"/>
          <w:szCs w:val="24"/>
        </w:rPr>
        <w:t>e</w:t>
      </w:r>
      <w:r w:rsidR="0088284F" w:rsidRPr="004C3473">
        <w:rPr>
          <w:rFonts w:ascii="Times New Roman" w:hAnsi="Times New Roman" w:cs="Times New Roman"/>
          <w:bCs/>
          <w:sz w:val="24"/>
          <w:szCs w:val="24"/>
        </w:rPr>
        <w:t xml:space="preserve">rsten Mal das </w:t>
      </w:r>
      <w:proofErr w:type="spellStart"/>
      <w:r w:rsidR="0088284F" w:rsidRPr="00E35E7B">
        <w:rPr>
          <w:rFonts w:ascii="Times New Roman" w:hAnsi="Times New Roman" w:cs="Times New Roman"/>
          <w:bCs/>
          <w:i/>
          <w:sz w:val="24"/>
          <w:szCs w:val="24"/>
        </w:rPr>
        <w:t>Enztal</w:t>
      </w:r>
      <w:proofErr w:type="spellEnd"/>
      <w:r w:rsidR="0088284F" w:rsidRPr="004C3473">
        <w:rPr>
          <w:rFonts w:ascii="Times New Roman" w:hAnsi="Times New Roman" w:cs="Times New Roman"/>
          <w:bCs/>
          <w:sz w:val="24"/>
          <w:szCs w:val="24"/>
        </w:rPr>
        <w:t>.</w:t>
      </w:r>
      <w:r w:rsidR="0088284F" w:rsidRPr="004C3473">
        <w:rPr>
          <w:rFonts w:ascii="Times New Roman" w:hAnsi="Times New Roman" w:cs="Times New Roman"/>
          <w:sz w:val="24"/>
          <w:szCs w:val="24"/>
        </w:rPr>
        <w:t xml:space="preserve"> </w:t>
      </w:r>
      <w:r w:rsidRPr="004C3473">
        <w:rPr>
          <w:rFonts w:ascii="Times New Roman" w:hAnsi="Times New Roman" w:cs="Times New Roman"/>
          <w:sz w:val="24"/>
          <w:szCs w:val="24"/>
        </w:rPr>
        <w:t xml:space="preserve">Über die </w:t>
      </w:r>
      <w:proofErr w:type="spellStart"/>
      <w:r w:rsidRPr="00E35E7B">
        <w:rPr>
          <w:rFonts w:ascii="Times New Roman" w:hAnsi="Times New Roman" w:cs="Times New Roman"/>
          <w:i/>
          <w:sz w:val="24"/>
          <w:szCs w:val="24"/>
        </w:rPr>
        <w:t>Salenkanzel</w:t>
      </w:r>
      <w:proofErr w:type="spellEnd"/>
      <w:r w:rsidR="00E35E7B" w:rsidRPr="00E35E7B">
        <w:rPr>
          <w:rFonts w:ascii="Times New Roman" w:hAnsi="Times New Roman" w:cs="Times New Roman"/>
          <w:sz w:val="24"/>
          <w:szCs w:val="24"/>
        </w:rPr>
        <w:t>,</w:t>
      </w:r>
      <w:r w:rsidR="00E35E7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5E7B" w:rsidRPr="00E35E7B">
        <w:rPr>
          <w:rFonts w:ascii="Times New Roman" w:hAnsi="Times New Roman" w:cs="Times New Roman"/>
          <w:sz w:val="24"/>
          <w:szCs w:val="24"/>
        </w:rPr>
        <w:t>zu deren Füssen</w:t>
      </w:r>
      <w:r w:rsidR="00E35E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5E7B" w:rsidRPr="00E35E7B">
        <w:rPr>
          <w:rFonts w:ascii="Times New Roman" w:hAnsi="Times New Roman" w:cs="Times New Roman"/>
          <w:i/>
          <w:sz w:val="24"/>
          <w:szCs w:val="24"/>
        </w:rPr>
        <w:t>Hessigheim</w:t>
      </w:r>
      <w:proofErr w:type="spellEnd"/>
      <w:r w:rsidR="00E35E7B">
        <w:rPr>
          <w:rFonts w:ascii="Times New Roman" w:hAnsi="Times New Roman" w:cs="Times New Roman"/>
          <w:sz w:val="24"/>
          <w:szCs w:val="24"/>
        </w:rPr>
        <w:t xml:space="preserve"> und das </w:t>
      </w:r>
      <w:r w:rsidR="00E35E7B" w:rsidRPr="00E35E7B">
        <w:rPr>
          <w:rFonts w:ascii="Times New Roman" w:hAnsi="Times New Roman" w:cs="Times New Roman"/>
          <w:i/>
          <w:sz w:val="24"/>
          <w:szCs w:val="24"/>
        </w:rPr>
        <w:t>Neckartal</w:t>
      </w:r>
      <w:r w:rsidR="00E35E7B">
        <w:rPr>
          <w:rFonts w:ascii="Times New Roman" w:hAnsi="Times New Roman" w:cs="Times New Roman"/>
          <w:sz w:val="24"/>
          <w:szCs w:val="24"/>
        </w:rPr>
        <w:t xml:space="preserve"> noch einmal, modelliert wie in einer Miniaturlandschaft, in den Blick des Betrachters rücken,</w:t>
      </w:r>
      <w:r w:rsidR="00583204" w:rsidRPr="004C3473">
        <w:rPr>
          <w:rFonts w:ascii="Times New Roman" w:hAnsi="Times New Roman" w:cs="Times New Roman"/>
          <w:sz w:val="24"/>
          <w:szCs w:val="24"/>
        </w:rPr>
        <w:t xml:space="preserve"> das </w:t>
      </w:r>
      <w:proofErr w:type="spellStart"/>
      <w:r w:rsidR="00583204" w:rsidRPr="00E35E7B">
        <w:rPr>
          <w:rFonts w:ascii="Times New Roman" w:hAnsi="Times New Roman" w:cs="Times New Roman"/>
          <w:i/>
          <w:sz w:val="24"/>
          <w:szCs w:val="24"/>
        </w:rPr>
        <w:t>Enztal</w:t>
      </w:r>
      <w:proofErr w:type="spellEnd"/>
      <w:r w:rsidR="00583204" w:rsidRPr="00E35E7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83204" w:rsidRPr="004C3473">
        <w:rPr>
          <w:rFonts w:ascii="Times New Roman" w:hAnsi="Times New Roman" w:cs="Times New Roman"/>
          <w:sz w:val="24"/>
          <w:szCs w:val="24"/>
        </w:rPr>
        <w:t>wieder verlassend</w:t>
      </w:r>
      <w:r w:rsidR="00E35E7B">
        <w:rPr>
          <w:rFonts w:ascii="Times New Roman" w:hAnsi="Times New Roman" w:cs="Times New Roman"/>
          <w:sz w:val="24"/>
          <w:szCs w:val="24"/>
        </w:rPr>
        <w:t xml:space="preserve">, </w:t>
      </w:r>
      <w:r w:rsidRPr="004C3473">
        <w:rPr>
          <w:rFonts w:ascii="Times New Roman" w:hAnsi="Times New Roman" w:cs="Times New Roman"/>
          <w:sz w:val="24"/>
          <w:szCs w:val="24"/>
        </w:rPr>
        <w:t>g</w:t>
      </w:r>
      <w:r w:rsidR="0088284F" w:rsidRPr="004C3473">
        <w:rPr>
          <w:rFonts w:ascii="Times New Roman" w:hAnsi="Times New Roman" w:cs="Times New Roman"/>
          <w:sz w:val="24"/>
          <w:szCs w:val="24"/>
        </w:rPr>
        <w:t xml:space="preserve">ing </w:t>
      </w:r>
      <w:r w:rsidRPr="004C3473">
        <w:rPr>
          <w:rFonts w:ascii="Times New Roman" w:hAnsi="Times New Roman" w:cs="Times New Roman"/>
          <w:sz w:val="24"/>
          <w:szCs w:val="24"/>
        </w:rPr>
        <w:t>es</w:t>
      </w:r>
      <w:r w:rsidR="0088284F" w:rsidRPr="004C3473">
        <w:rPr>
          <w:rFonts w:ascii="Times New Roman" w:hAnsi="Times New Roman" w:cs="Times New Roman"/>
          <w:sz w:val="24"/>
          <w:szCs w:val="24"/>
        </w:rPr>
        <w:t xml:space="preserve"> zuletzt</w:t>
      </w:r>
      <w:r w:rsidRPr="004C3473">
        <w:rPr>
          <w:rFonts w:ascii="Times New Roman" w:hAnsi="Times New Roman" w:cs="Times New Roman"/>
          <w:sz w:val="24"/>
          <w:szCs w:val="24"/>
        </w:rPr>
        <w:t xml:space="preserve"> zum Ausgangs</w:t>
      </w:r>
      <w:r w:rsidR="0088284F" w:rsidRPr="004C3473">
        <w:rPr>
          <w:rFonts w:ascii="Times New Roman" w:hAnsi="Times New Roman" w:cs="Times New Roman"/>
          <w:sz w:val="24"/>
          <w:szCs w:val="24"/>
        </w:rPr>
        <w:t>punkt</w:t>
      </w:r>
      <w:r w:rsidR="004C3473" w:rsidRPr="004C3473">
        <w:rPr>
          <w:rFonts w:ascii="Times New Roman" w:hAnsi="Times New Roman" w:cs="Times New Roman"/>
          <w:sz w:val="24"/>
          <w:szCs w:val="24"/>
        </w:rPr>
        <w:t xml:space="preserve"> der Wanderung</w:t>
      </w:r>
      <w:r w:rsidR="0088284F" w:rsidRPr="004C3473">
        <w:rPr>
          <w:rFonts w:ascii="Times New Roman" w:hAnsi="Times New Roman" w:cs="Times New Roman"/>
          <w:sz w:val="24"/>
          <w:szCs w:val="24"/>
        </w:rPr>
        <w:t xml:space="preserve">, dem </w:t>
      </w:r>
      <w:proofErr w:type="spellStart"/>
      <w:r w:rsidR="0088284F" w:rsidRPr="00E35E7B">
        <w:rPr>
          <w:rFonts w:ascii="Times New Roman" w:hAnsi="Times New Roman" w:cs="Times New Roman"/>
          <w:i/>
          <w:sz w:val="24"/>
          <w:szCs w:val="24"/>
        </w:rPr>
        <w:t>Schreyerhof</w:t>
      </w:r>
      <w:proofErr w:type="spellEnd"/>
      <w:r w:rsidR="004C3473" w:rsidRPr="004C3473">
        <w:rPr>
          <w:rFonts w:ascii="Times New Roman" w:hAnsi="Times New Roman" w:cs="Times New Roman"/>
          <w:sz w:val="24"/>
          <w:szCs w:val="24"/>
        </w:rPr>
        <w:t>,</w:t>
      </w:r>
      <w:r w:rsidR="0088284F" w:rsidRPr="004C3473">
        <w:rPr>
          <w:rFonts w:ascii="Times New Roman" w:hAnsi="Times New Roman" w:cs="Times New Roman"/>
          <w:sz w:val="24"/>
          <w:szCs w:val="24"/>
        </w:rPr>
        <w:t xml:space="preserve"> zurück</w:t>
      </w:r>
      <w:r w:rsidR="004C3473" w:rsidRPr="004C3473">
        <w:rPr>
          <w:rFonts w:ascii="Times New Roman" w:hAnsi="Times New Roman" w:cs="Times New Roman"/>
          <w:sz w:val="24"/>
          <w:szCs w:val="24"/>
        </w:rPr>
        <w:t>.</w:t>
      </w:r>
      <w:r w:rsidR="0088284F" w:rsidRPr="004C3473">
        <w:rPr>
          <w:rFonts w:ascii="Times New Roman" w:hAnsi="Times New Roman" w:cs="Times New Roman"/>
          <w:sz w:val="24"/>
          <w:szCs w:val="24"/>
        </w:rPr>
        <w:t xml:space="preserve"> </w:t>
      </w:r>
      <w:r w:rsidR="004C3473" w:rsidRPr="004C3473">
        <w:rPr>
          <w:rFonts w:ascii="Times New Roman" w:hAnsi="Times New Roman" w:cs="Times New Roman"/>
          <w:sz w:val="24"/>
          <w:szCs w:val="24"/>
        </w:rPr>
        <w:t>Dort tauschten</w:t>
      </w:r>
      <w:r w:rsidR="0088284F" w:rsidRPr="004C3473">
        <w:rPr>
          <w:rFonts w:ascii="Times New Roman" w:hAnsi="Times New Roman" w:cs="Times New Roman"/>
          <w:sz w:val="24"/>
          <w:szCs w:val="24"/>
        </w:rPr>
        <w:t xml:space="preserve"> sich die Wanderer bei der abschließenden Einkehr über die vielen Eindrücke des Tages </w:t>
      </w:r>
      <w:r w:rsidR="003508A5" w:rsidRPr="004C3473">
        <w:rPr>
          <w:rFonts w:ascii="Times New Roman" w:hAnsi="Times New Roman" w:cs="Times New Roman"/>
          <w:sz w:val="24"/>
          <w:szCs w:val="24"/>
        </w:rPr>
        <w:t>aus und</w:t>
      </w:r>
      <w:r w:rsidR="004C3473" w:rsidRPr="004C3473">
        <w:rPr>
          <w:rFonts w:ascii="Times New Roman" w:hAnsi="Times New Roman" w:cs="Times New Roman"/>
          <w:sz w:val="24"/>
          <w:szCs w:val="24"/>
        </w:rPr>
        <w:t xml:space="preserve"> waren</w:t>
      </w:r>
      <w:r w:rsidR="003508A5" w:rsidRPr="004C3473">
        <w:rPr>
          <w:rFonts w:ascii="Times New Roman" w:hAnsi="Times New Roman" w:cs="Times New Roman"/>
          <w:sz w:val="24"/>
          <w:szCs w:val="24"/>
        </w:rPr>
        <w:t xml:space="preserve"> </w:t>
      </w:r>
      <w:r w:rsidR="00583204" w:rsidRPr="004C3473">
        <w:rPr>
          <w:rFonts w:ascii="Times New Roman" w:hAnsi="Times New Roman" w:cs="Times New Roman"/>
          <w:sz w:val="24"/>
          <w:szCs w:val="24"/>
        </w:rPr>
        <w:t xml:space="preserve">sich </w:t>
      </w:r>
      <w:r w:rsidR="003508A5" w:rsidRPr="004C3473">
        <w:rPr>
          <w:rFonts w:ascii="Times New Roman" w:hAnsi="Times New Roman" w:cs="Times New Roman"/>
          <w:sz w:val="24"/>
          <w:szCs w:val="24"/>
        </w:rPr>
        <w:t xml:space="preserve">einig darin, dass es ein toller Tag und eine klasse Führung </w:t>
      </w:r>
      <w:r w:rsidR="004C3473" w:rsidRPr="004C3473">
        <w:rPr>
          <w:rFonts w:ascii="Times New Roman" w:hAnsi="Times New Roman" w:cs="Times New Roman"/>
          <w:sz w:val="24"/>
          <w:szCs w:val="24"/>
        </w:rPr>
        <w:t>durch</w:t>
      </w:r>
      <w:r w:rsidR="003508A5" w:rsidRPr="004C3473">
        <w:rPr>
          <w:rFonts w:ascii="Times New Roman" w:hAnsi="Times New Roman" w:cs="Times New Roman"/>
          <w:sz w:val="24"/>
          <w:szCs w:val="24"/>
        </w:rPr>
        <w:t xml:space="preserve"> Anke und Peter </w:t>
      </w:r>
      <w:r w:rsidR="004C3473" w:rsidRPr="004C3473">
        <w:rPr>
          <w:rFonts w:ascii="Times New Roman" w:hAnsi="Times New Roman" w:cs="Times New Roman"/>
          <w:sz w:val="24"/>
          <w:szCs w:val="24"/>
        </w:rPr>
        <w:t xml:space="preserve">Traub </w:t>
      </w:r>
      <w:r w:rsidR="003508A5" w:rsidRPr="004C3473">
        <w:rPr>
          <w:rFonts w:ascii="Times New Roman" w:hAnsi="Times New Roman" w:cs="Times New Roman"/>
          <w:sz w:val="24"/>
          <w:szCs w:val="24"/>
        </w:rPr>
        <w:t>war</w:t>
      </w:r>
      <w:r w:rsidR="0088284F" w:rsidRPr="004C3473">
        <w:rPr>
          <w:rFonts w:ascii="Times New Roman" w:hAnsi="Times New Roman" w:cs="Times New Roman"/>
          <w:sz w:val="24"/>
          <w:szCs w:val="24"/>
        </w:rPr>
        <w:t>.</w:t>
      </w:r>
      <w:r w:rsidR="00583204" w:rsidRPr="004C3473">
        <w:rPr>
          <w:rFonts w:ascii="Times New Roman" w:hAnsi="Times New Roman" w:cs="Times New Roman"/>
          <w:sz w:val="24"/>
          <w:szCs w:val="24"/>
        </w:rPr>
        <w:t xml:space="preserve"> Vielen Dank an Euch beide. Wir freuen uns schon auf </w:t>
      </w:r>
      <w:r w:rsidR="004C3473" w:rsidRPr="004C3473">
        <w:rPr>
          <w:rFonts w:ascii="Times New Roman" w:hAnsi="Times New Roman" w:cs="Times New Roman"/>
          <w:sz w:val="24"/>
          <w:szCs w:val="24"/>
        </w:rPr>
        <w:t>die hoffentlich</w:t>
      </w:r>
      <w:r w:rsidR="00583204" w:rsidRPr="004C3473">
        <w:rPr>
          <w:rFonts w:ascii="Times New Roman" w:hAnsi="Times New Roman" w:cs="Times New Roman"/>
          <w:sz w:val="24"/>
          <w:szCs w:val="24"/>
        </w:rPr>
        <w:t xml:space="preserve"> nächste </w:t>
      </w:r>
      <w:r w:rsidR="004C3473" w:rsidRPr="004C3473">
        <w:rPr>
          <w:rFonts w:ascii="Times New Roman" w:hAnsi="Times New Roman" w:cs="Times New Roman"/>
          <w:sz w:val="24"/>
          <w:szCs w:val="24"/>
        </w:rPr>
        <w:t>Wanderung</w:t>
      </w:r>
      <w:r w:rsidR="00583204" w:rsidRPr="004C3473">
        <w:rPr>
          <w:rFonts w:ascii="Times New Roman" w:hAnsi="Times New Roman" w:cs="Times New Roman"/>
          <w:sz w:val="24"/>
          <w:szCs w:val="24"/>
        </w:rPr>
        <w:t xml:space="preserve"> mit Euch.</w:t>
      </w:r>
    </w:p>
    <w:p w:rsidR="003508A5" w:rsidRPr="004C3473" w:rsidRDefault="003508A5" w:rsidP="003508A5">
      <w:pPr>
        <w:pStyle w:val="KeinLeerraum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8284F" w:rsidRDefault="004C3473" w:rsidP="0088284F">
      <w:pPr>
        <w:pStyle w:val="KeinLeerraum"/>
        <w:rPr>
          <w:rFonts w:ascii="Times New Roman" w:hAnsi="Times New Roman" w:cs="Times New Roman"/>
          <w:sz w:val="24"/>
          <w:szCs w:val="24"/>
        </w:rPr>
      </w:pPr>
      <w:r w:rsidRPr="004C3473">
        <w:rPr>
          <w:rFonts w:ascii="Times New Roman" w:hAnsi="Times New Roman" w:cs="Times New Roman"/>
          <w:sz w:val="24"/>
          <w:szCs w:val="24"/>
        </w:rPr>
        <w:t>Ralf Eisele</w:t>
      </w:r>
      <w:bookmarkStart w:id="0" w:name="_GoBack"/>
      <w:bookmarkEnd w:id="0"/>
    </w:p>
    <w:p w:rsidR="007C1A50" w:rsidRDefault="007C1A50" w:rsidP="0088284F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001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50" w:rsidRDefault="007C1A50" w:rsidP="0088284F">
      <w:pPr>
        <w:pStyle w:val="KeinLeerraum"/>
        <w:rPr>
          <w:rFonts w:ascii="Times New Roman" w:hAnsi="Times New Roman" w:cs="Times New Roman"/>
          <w:sz w:val="24"/>
          <w:szCs w:val="24"/>
        </w:rPr>
      </w:pPr>
    </w:p>
    <w:p w:rsidR="007C1A50" w:rsidRPr="004C3473" w:rsidRDefault="007C1A50" w:rsidP="0088284F">
      <w:pPr>
        <w:pStyle w:val="KeinLeerrau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>
            <wp:extent cx="5760720" cy="432054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001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A50" w:rsidRPr="004C3473" w:rsidSect="009276E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772"/>
    <w:rsid w:val="000A0772"/>
    <w:rsid w:val="00100D4D"/>
    <w:rsid w:val="00154E1B"/>
    <w:rsid w:val="00165013"/>
    <w:rsid w:val="00273214"/>
    <w:rsid w:val="003508A5"/>
    <w:rsid w:val="003F4E8D"/>
    <w:rsid w:val="00483B00"/>
    <w:rsid w:val="004C3473"/>
    <w:rsid w:val="00583204"/>
    <w:rsid w:val="005D2075"/>
    <w:rsid w:val="005D38A2"/>
    <w:rsid w:val="005F6C08"/>
    <w:rsid w:val="00627DD6"/>
    <w:rsid w:val="007C1A50"/>
    <w:rsid w:val="007C1C74"/>
    <w:rsid w:val="0088284F"/>
    <w:rsid w:val="008D699D"/>
    <w:rsid w:val="009276E4"/>
    <w:rsid w:val="00A85EC8"/>
    <w:rsid w:val="00A9633C"/>
    <w:rsid w:val="00AB38D0"/>
    <w:rsid w:val="00CC2537"/>
    <w:rsid w:val="00E35E7B"/>
    <w:rsid w:val="00E61D6A"/>
    <w:rsid w:val="00EB3C72"/>
    <w:rsid w:val="00F05C63"/>
    <w:rsid w:val="00F7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9318CE-8BB8-4F02-A5B4-1C4DD95FA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276E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0A0772"/>
    <w:pPr>
      <w:spacing w:after="0" w:line="240" w:lineRule="auto"/>
    </w:pPr>
  </w:style>
  <w:style w:type="character" w:styleId="Fett">
    <w:name w:val="Strong"/>
    <w:basedOn w:val="Absatz-Standardschriftart"/>
    <w:uiPriority w:val="22"/>
    <w:qFormat/>
    <w:rsid w:val="005F6C08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B3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88284F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1A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1A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0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4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3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69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0" w:color="FFFFFF"/>
                                <w:right w:val="none" w:sz="0" w:space="0" w:color="auto"/>
                              </w:divBdr>
                              <w:divsChild>
                                <w:div w:id="60557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436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55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5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738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de.wikipedia.org/wiki/Adel" TargetMode="External"/><Relationship Id="rId4" Type="http://schemas.openxmlformats.org/officeDocument/2006/relationships/hyperlink" Target="https://de.wikipedia.org/wiki/Erzstift_Bremen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544</Words>
  <Characters>3430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Ralf Eisele</dc:creator>
  <cp:lastModifiedBy>Kurz</cp:lastModifiedBy>
  <cp:revision>3</cp:revision>
  <cp:lastPrinted>2017-03-21T08:13:00Z</cp:lastPrinted>
  <dcterms:created xsi:type="dcterms:W3CDTF">2017-03-21T08:28:00Z</dcterms:created>
  <dcterms:modified xsi:type="dcterms:W3CDTF">2017-03-21T08:28:00Z</dcterms:modified>
</cp:coreProperties>
</file>